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6CC1AD" w14:textId="6FA33EAB" w:rsidR="006746EF" w:rsidRDefault="003466C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Laurence WILKINSON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d.1479)</w:t>
      </w:r>
    </w:p>
    <w:p w14:paraId="64A81E3B" w14:textId="35AE40F6" w:rsidR="003466C8" w:rsidRDefault="003466C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London.</w:t>
      </w:r>
    </w:p>
    <w:p w14:paraId="78FEEBD0" w14:textId="66A99195" w:rsidR="003466C8" w:rsidRDefault="003466C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242E742" w14:textId="2BAE988F" w:rsidR="003466C8" w:rsidRDefault="003466C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41F67A9" w14:textId="49A19A3B" w:rsidR="003466C8" w:rsidRDefault="003466C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060DC3">
        <w:rPr>
          <w:rFonts w:ascii="Times New Roman" w:hAnsi="Times New Roman" w:cs="Times New Roman"/>
          <w:sz w:val="24"/>
          <w:szCs w:val="24"/>
          <w:lang w:val="en-US"/>
        </w:rPr>
        <w:t>He was buried in the Grey Friars’ Church.</w:t>
      </w:r>
    </w:p>
    <w:p w14:paraId="12FCA9B8" w14:textId="1C7755E3" w:rsidR="001D6724" w:rsidRDefault="001D6724" w:rsidP="001D6724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(“A Community of the Dead in Late Medieval London” by Christian Steer, University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of York p.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188)</w:t>
      </w:r>
    </w:p>
    <w:p w14:paraId="3FCDE9E0" w14:textId="599213BC" w:rsidR="001D6724" w:rsidRDefault="001D6724" w:rsidP="001D6724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540BF993" w14:textId="6A7253EB" w:rsidR="001D6724" w:rsidRDefault="001D6724" w:rsidP="001D6724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3F0A3E34" w14:textId="18041FDE" w:rsidR="001D6724" w:rsidRDefault="001D6724" w:rsidP="001D6724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30 September 2020</w:t>
      </w:r>
    </w:p>
    <w:p w14:paraId="57A6B7E0" w14:textId="0207A04F" w:rsidR="00060DC3" w:rsidRPr="003466C8" w:rsidRDefault="00060DC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060DC3" w:rsidRPr="003466C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1384BE" w14:textId="77777777" w:rsidR="003466C8" w:rsidRDefault="003466C8" w:rsidP="00CD0211">
      <w:pPr>
        <w:spacing w:after="0" w:line="240" w:lineRule="auto"/>
      </w:pPr>
      <w:r>
        <w:separator/>
      </w:r>
    </w:p>
  </w:endnote>
  <w:endnote w:type="continuationSeparator" w:id="0">
    <w:p w14:paraId="7447387B" w14:textId="77777777" w:rsidR="003466C8" w:rsidRDefault="003466C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3EF80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4EFCF0" w14:textId="77777777" w:rsidR="003466C8" w:rsidRDefault="003466C8" w:rsidP="00CD0211">
      <w:pPr>
        <w:spacing w:after="0" w:line="240" w:lineRule="auto"/>
      </w:pPr>
      <w:r>
        <w:separator/>
      </w:r>
    </w:p>
  </w:footnote>
  <w:footnote w:type="continuationSeparator" w:id="0">
    <w:p w14:paraId="33DFA737" w14:textId="77777777" w:rsidR="003466C8" w:rsidRDefault="003466C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60DC3"/>
    <w:rsid w:val="001D6724"/>
    <w:rsid w:val="003466C8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1C81F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2020-09-30T14:34:00Z</dcterms:created>
  <dcterms:modified xsi:type="dcterms:W3CDTF">2020-09-30T15:45:00Z</dcterms:modified>
</cp:coreProperties>
</file>